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C7B90" w14:textId="77777777" w:rsidR="006079AA" w:rsidRDefault="00C90758" w:rsidP="006079AA">
      <w:pPr>
        <w:pStyle w:val="StandardWeb"/>
        <w:shd w:val="clear" w:color="auto" w:fill="FFFFFF"/>
        <w:spacing w:after="0" w:line="360" w:lineRule="auto"/>
        <w:rPr>
          <w:rFonts w:asciiTheme="minorHAnsi" w:hAnsiTheme="minorHAnsi" w:cstheme="minorHAnsi"/>
          <w:b/>
          <w:bCs/>
          <w:sz w:val="26"/>
          <w:szCs w:val="26"/>
        </w:rPr>
      </w:pPr>
      <w:r w:rsidRPr="00CD4039">
        <w:rPr>
          <w:rFonts w:asciiTheme="minorHAnsi" w:hAnsiTheme="minorHAnsi" w:cstheme="minorHAnsi"/>
          <w:b/>
          <w:bCs/>
          <w:sz w:val="26"/>
          <w:szCs w:val="26"/>
        </w:rPr>
        <w:t xml:space="preserve">NOCH </w:t>
      </w:r>
      <w:r w:rsidR="00317ABC" w:rsidRPr="00CD4039">
        <w:rPr>
          <w:rFonts w:asciiTheme="minorHAnsi" w:hAnsiTheme="minorHAnsi" w:cstheme="minorHAnsi"/>
          <w:b/>
          <w:bCs/>
          <w:sz w:val="26"/>
          <w:szCs w:val="26"/>
        </w:rPr>
        <w:t xml:space="preserve">OFFENE AUSBILDUNGSPLÄTZE BEI DER POOLGROUP: </w:t>
      </w:r>
    </w:p>
    <w:p w14:paraId="39B154BB" w14:textId="1454178C" w:rsidR="00317ABC" w:rsidRPr="00CD4039" w:rsidRDefault="00317ABC" w:rsidP="006079AA">
      <w:pPr>
        <w:pStyle w:val="StandardWeb"/>
        <w:shd w:val="clear" w:color="auto" w:fill="FFFFFF"/>
        <w:spacing w:after="0" w:line="360" w:lineRule="auto"/>
        <w:rPr>
          <w:rFonts w:asciiTheme="minorHAnsi" w:hAnsiTheme="minorHAnsi" w:cstheme="minorHAnsi"/>
          <w:b/>
          <w:bCs/>
          <w:sz w:val="26"/>
          <w:szCs w:val="26"/>
        </w:rPr>
      </w:pPr>
      <w:r w:rsidRPr="00CD4039">
        <w:rPr>
          <w:rFonts w:asciiTheme="minorHAnsi" w:hAnsiTheme="minorHAnsi" w:cstheme="minorHAnsi"/>
          <w:b/>
          <w:bCs/>
          <w:sz w:val="26"/>
          <w:szCs w:val="26"/>
        </w:rPr>
        <w:t xml:space="preserve">JOBS </w:t>
      </w:r>
      <w:r w:rsidR="00C90758" w:rsidRPr="00CD4039">
        <w:rPr>
          <w:rFonts w:asciiTheme="minorHAnsi" w:hAnsiTheme="minorHAnsi" w:cstheme="minorHAnsi"/>
          <w:b/>
          <w:bCs/>
          <w:sz w:val="26"/>
          <w:szCs w:val="26"/>
        </w:rPr>
        <w:t>IN DER VERAN</w:t>
      </w:r>
      <w:r w:rsidR="000649D8">
        <w:rPr>
          <w:rFonts w:asciiTheme="minorHAnsi" w:hAnsiTheme="minorHAnsi" w:cstheme="minorHAnsi"/>
          <w:b/>
          <w:bCs/>
          <w:sz w:val="26"/>
          <w:szCs w:val="26"/>
        </w:rPr>
        <w:t>ST</w:t>
      </w:r>
      <w:r w:rsidR="00C90758" w:rsidRPr="00CD4039">
        <w:rPr>
          <w:rFonts w:asciiTheme="minorHAnsi" w:hAnsiTheme="minorHAnsi" w:cstheme="minorHAnsi"/>
          <w:b/>
          <w:bCs/>
          <w:sz w:val="26"/>
          <w:szCs w:val="26"/>
        </w:rPr>
        <w:t>A</w:t>
      </w:r>
      <w:r w:rsidR="000649D8">
        <w:rPr>
          <w:rFonts w:asciiTheme="minorHAnsi" w:hAnsiTheme="minorHAnsi" w:cstheme="minorHAnsi"/>
          <w:b/>
          <w:bCs/>
          <w:sz w:val="26"/>
          <w:szCs w:val="26"/>
        </w:rPr>
        <w:t>L</w:t>
      </w:r>
      <w:r w:rsidR="00C90758" w:rsidRPr="00CD4039">
        <w:rPr>
          <w:rFonts w:asciiTheme="minorHAnsi" w:hAnsiTheme="minorHAnsi" w:cstheme="minorHAnsi"/>
          <w:b/>
          <w:bCs/>
          <w:sz w:val="26"/>
          <w:szCs w:val="26"/>
        </w:rPr>
        <w:t>TUNGSBR</w:t>
      </w:r>
      <w:r w:rsidR="000649D8">
        <w:rPr>
          <w:rFonts w:asciiTheme="minorHAnsi" w:hAnsiTheme="minorHAnsi" w:cstheme="minorHAnsi"/>
          <w:b/>
          <w:bCs/>
          <w:sz w:val="26"/>
          <w:szCs w:val="26"/>
        </w:rPr>
        <w:t xml:space="preserve">ANCHE </w:t>
      </w:r>
      <w:r w:rsidR="00C90758" w:rsidRPr="00CD4039">
        <w:rPr>
          <w:rFonts w:asciiTheme="minorHAnsi" w:hAnsiTheme="minorHAnsi" w:cstheme="minorHAnsi"/>
          <w:b/>
          <w:bCs/>
          <w:sz w:val="26"/>
          <w:szCs w:val="26"/>
        </w:rPr>
        <w:t xml:space="preserve">HABEN </w:t>
      </w:r>
      <w:r w:rsidRPr="00CD4039">
        <w:rPr>
          <w:rFonts w:asciiTheme="minorHAnsi" w:hAnsiTheme="minorHAnsi" w:cstheme="minorHAnsi"/>
          <w:b/>
          <w:bCs/>
          <w:sz w:val="26"/>
          <w:szCs w:val="26"/>
        </w:rPr>
        <w:t xml:space="preserve">PERSPEKTIVE </w:t>
      </w:r>
    </w:p>
    <w:p w14:paraId="630C535D" w14:textId="77777777" w:rsidR="00317ABC" w:rsidRPr="00A00FF6" w:rsidRDefault="00317ABC" w:rsidP="00317ABC">
      <w:pPr>
        <w:pStyle w:val="KeinLeerraum"/>
        <w:rPr>
          <w:rFonts w:asciiTheme="minorHAnsi" w:hAnsiTheme="minorHAnsi" w:cstheme="minorHAnsi"/>
        </w:rPr>
      </w:pPr>
    </w:p>
    <w:p w14:paraId="15273285" w14:textId="79A16763" w:rsidR="00CD4039" w:rsidRDefault="00317ABC" w:rsidP="006079AA">
      <w:pPr>
        <w:spacing w:line="360" w:lineRule="auto"/>
        <w:jc w:val="both"/>
        <w:rPr>
          <w:rFonts w:asciiTheme="minorHAnsi" w:hAnsiTheme="minorHAnsi" w:cstheme="minorHAnsi"/>
        </w:rPr>
      </w:pPr>
      <w:r>
        <w:rPr>
          <w:rFonts w:asciiTheme="minorHAnsi" w:hAnsiTheme="minorHAnsi" w:cstheme="minorHAnsi"/>
          <w:b/>
          <w:bCs/>
        </w:rPr>
        <w:t>Emsdetten</w:t>
      </w:r>
      <w:r w:rsidRPr="00A00FF6">
        <w:rPr>
          <w:rFonts w:asciiTheme="minorHAnsi" w:hAnsiTheme="minorHAnsi" w:cstheme="minorHAnsi"/>
          <w:b/>
          <w:bCs/>
        </w:rPr>
        <w:t xml:space="preserve">, </w:t>
      </w:r>
      <w:r>
        <w:rPr>
          <w:rFonts w:asciiTheme="minorHAnsi" w:hAnsiTheme="minorHAnsi" w:cstheme="minorHAnsi"/>
          <w:b/>
          <w:bCs/>
        </w:rPr>
        <w:t>0</w:t>
      </w:r>
      <w:r w:rsidR="00505B2F">
        <w:rPr>
          <w:rFonts w:asciiTheme="minorHAnsi" w:hAnsiTheme="minorHAnsi" w:cstheme="minorHAnsi"/>
          <w:b/>
          <w:bCs/>
        </w:rPr>
        <w:t>4</w:t>
      </w:r>
      <w:r>
        <w:rPr>
          <w:rFonts w:asciiTheme="minorHAnsi" w:hAnsiTheme="minorHAnsi" w:cstheme="minorHAnsi"/>
          <w:b/>
          <w:bCs/>
        </w:rPr>
        <w:t>.03</w:t>
      </w:r>
      <w:r w:rsidRPr="00A00FF6">
        <w:rPr>
          <w:rFonts w:asciiTheme="minorHAnsi" w:hAnsiTheme="minorHAnsi" w:cstheme="minorHAnsi"/>
          <w:b/>
          <w:bCs/>
        </w:rPr>
        <w:t>.</w:t>
      </w:r>
      <w:r>
        <w:rPr>
          <w:rFonts w:asciiTheme="minorHAnsi" w:hAnsiTheme="minorHAnsi" w:cstheme="minorHAnsi"/>
          <w:b/>
          <w:bCs/>
        </w:rPr>
        <w:t>2022</w:t>
      </w:r>
      <w:r w:rsidR="006079AA">
        <w:rPr>
          <w:rFonts w:asciiTheme="minorHAnsi" w:hAnsiTheme="minorHAnsi" w:cstheme="minorHAnsi"/>
          <w:b/>
          <w:bCs/>
        </w:rPr>
        <w:t xml:space="preserve"> </w:t>
      </w:r>
      <w:r>
        <w:rPr>
          <w:rFonts w:asciiTheme="minorHAnsi" w:hAnsiTheme="minorHAnsi" w:cstheme="minorHAnsi"/>
        </w:rPr>
        <w:t xml:space="preserve">In einem guten halben Jahr ist es wieder soweit: </w:t>
      </w:r>
      <w:r w:rsidR="006079AA">
        <w:rPr>
          <w:rFonts w:asciiTheme="minorHAnsi" w:hAnsiTheme="minorHAnsi" w:cstheme="minorHAnsi"/>
        </w:rPr>
        <w:t>D</w:t>
      </w:r>
      <w:r>
        <w:rPr>
          <w:rFonts w:asciiTheme="minorHAnsi" w:hAnsiTheme="minorHAnsi" w:cstheme="minorHAnsi"/>
        </w:rPr>
        <w:t xml:space="preserve">as neue Ausbildungsjahr startet auch bei der </w:t>
      </w:r>
      <w:proofErr w:type="spellStart"/>
      <w:r>
        <w:rPr>
          <w:rFonts w:asciiTheme="minorHAnsi" w:hAnsiTheme="minorHAnsi" w:cstheme="minorHAnsi"/>
        </w:rPr>
        <w:t>POOLgroup</w:t>
      </w:r>
      <w:proofErr w:type="spellEnd"/>
      <w:r w:rsidR="00C90758">
        <w:rPr>
          <w:rFonts w:asciiTheme="minorHAnsi" w:hAnsiTheme="minorHAnsi" w:cstheme="minorHAnsi"/>
        </w:rPr>
        <w:t>. Aktuell sind</w:t>
      </w:r>
      <w:r w:rsidR="00505B2F">
        <w:rPr>
          <w:rFonts w:asciiTheme="minorHAnsi" w:hAnsiTheme="minorHAnsi" w:cstheme="minorHAnsi"/>
        </w:rPr>
        <w:t xml:space="preserve"> </w:t>
      </w:r>
      <w:r w:rsidR="0090760A" w:rsidRPr="00505B2F">
        <w:rPr>
          <w:rFonts w:asciiTheme="minorHAnsi" w:hAnsiTheme="minorHAnsi" w:cstheme="minorHAnsi"/>
        </w:rPr>
        <w:t>unter anderem</w:t>
      </w:r>
      <w:r w:rsidR="00505B2F">
        <w:rPr>
          <w:rFonts w:asciiTheme="minorHAnsi" w:hAnsiTheme="minorHAnsi" w:cstheme="minorHAnsi"/>
        </w:rPr>
        <w:t xml:space="preserve"> noch</w:t>
      </w:r>
      <w:r w:rsidR="0090760A" w:rsidRPr="00505B2F">
        <w:rPr>
          <w:rFonts w:asciiTheme="minorHAnsi" w:hAnsiTheme="minorHAnsi" w:cstheme="minorHAnsi"/>
        </w:rPr>
        <w:t xml:space="preserve"> </w:t>
      </w:r>
      <w:r w:rsidR="00C90758" w:rsidRPr="00505B2F">
        <w:rPr>
          <w:rFonts w:asciiTheme="minorHAnsi" w:hAnsiTheme="minorHAnsi" w:cstheme="minorHAnsi"/>
        </w:rPr>
        <w:t>Plätze</w:t>
      </w:r>
      <w:r w:rsidR="00C90758">
        <w:rPr>
          <w:rFonts w:asciiTheme="minorHAnsi" w:hAnsiTheme="minorHAnsi" w:cstheme="minorHAnsi"/>
        </w:rPr>
        <w:t xml:space="preserve"> für Ausbildung</w:t>
      </w:r>
      <w:r w:rsidR="009D1377">
        <w:rPr>
          <w:rFonts w:asciiTheme="minorHAnsi" w:hAnsiTheme="minorHAnsi" w:cstheme="minorHAnsi"/>
        </w:rPr>
        <w:t>en</w:t>
      </w:r>
      <w:r w:rsidR="00C90758">
        <w:rPr>
          <w:rFonts w:asciiTheme="minorHAnsi" w:hAnsiTheme="minorHAnsi" w:cstheme="minorHAnsi"/>
        </w:rPr>
        <w:t xml:space="preserve"> zur Fachkraft für Veranstaltungstechnik (m/w/d) am Standort Emsdetten und Waiblingen sowie Ausbil</w:t>
      </w:r>
      <w:r w:rsidR="009D1377">
        <w:rPr>
          <w:rFonts w:asciiTheme="minorHAnsi" w:hAnsiTheme="minorHAnsi" w:cstheme="minorHAnsi"/>
        </w:rPr>
        <w:t>d</w:t>
      </w:r>
      <w:r w:rsidR="00C90758">
        <w:rPr>
          <w:rFonts w:asciiTheme="minorHAnsi" w:hAnsiTheme="minorHAnsi" w:cstheme="minorHAnsi"/>
        </w:rPr>
        <w:t xml:space="preserve">ungsplätze für </w:t>
      </w:r>
      <w:r w:rsidR="00CD4039">
        <w:rPr>
          <w:rFonts w:asciiTheme="minorHAnsi" w:hAnsiTheme="minorHAnsi" w:cstheme="minorHAnsi"/>
        </w:rPr>
        <w:t>Verans</w:t>
      </w:r>
      <w:r w:rsidR="009D1377">
        <w:rPr>
          <w:rFonts w:asciiTheme="minorHAnsi" w:hAnsiTheme="minorHAnsi" w:cstheme="minorHAnsi"/>
        </w:rPr>
        <w:t>taltungs</w:t>
      </w:r>
      <w:r w:rsidR="00CD4039">
        <w:rPr>
          <w:rFonts w:asciiTheme="minorHAnsi" w:hAnsiTheme="minorHAnsi" w:cstheme="minorHAnsi"/>
        </w:rPr>
        <w:t>k</w:t>
      </w:r>
      <w:r w:rsidR="00C90758">
        <w:rPr>
          <w:rFonts w:asciiTheme="minorHAnsi" w:hAnsiTheme="minorHAnsi" w:cstheme="minorHAnsi"/>
        </w:rPr>
        <w:t>aufleute</w:t>
      </w:r>
      <w:r w:rsidR="00CD4039">
        <w:rPr>
          <w:rFonts w:asciiTheme="minorHAnsi" w:hAnsiTheme="minorHAnsi" w:cstheme="minorHAnsi"/>
        </w:rPr>
        <w:t xml:space="preserve"> (m/w/d) an den Standorten Emsdetten, Waiblingen und auch Berlin vakant. In den drei Jahre dauernden dual angelegten Ausbildungen werden sämtliche Fähig- und Fertigkeiten praktisch im Unternehmen und theoretisch in der Berufsschule vermittelt. Aufgrund de</w:t>
      </w:r>
      <w:r w:rsidR="009D1377">
        <w:rPr>
          <w:rFonts w:asciiTheme="minorHAnsi" w:hAnsiTheme="minorHAnsi" w:cstheme="minorHAnsi"/>
        </w:rPr>
        <w:t xml:space="preserve">r besonderen Gegebenheiten in </w:t>
      </w:r>
      <w:r w:rsidR="00CD4039">
        <w:rPr>
          <w:rFonts w:asciiTheme="minorHAnsi" w:hAnsiTheme="minorHAnsi" w:cstheme="minorHAnsi"/>
        </w:rPr>
        <w:t>der Veranstaltungsbranche</w:t>
      </w:r>
      <w:r w:rsidR="009D1377">
        <w:rPr>
          <w:rFonts w:asciiTheme="minorHAnsi" w:hAnsiTheme="minorHAnsi" w:cstheme="minorHAnsi"/>
        </w:rPr>
        <w:t>,</w:t>
      </w:r>
      <w:r w:rsidR="00CD4039">
        <w:rPr>
          <w:rFonts w:asciiTheme="minorHAnsi" w:hAnsiTheme="minorHAnsi" w:cstheme="minorHAnsi"/>
        </w:rPr>
        <w:t xml:space="preserve"> müssen Interessierte mindestens 18 Jahre alt sein. </w:t>
      </w:r>
      <w:r w:rsidRPr="00505B2F">
        <w:rPr>
          <w:rFonts w:asciiTheme="minorHAnsi" w:hAnsiTheme="minorHAnsi" w:cstheme="minorHAnsi"/>
        </w:rPr>
        <w:t xml:space="preserve">„Wir sind seit vielen Jahren anerkannter Ausbildungsbetrieb und stolz darauf, seit 1998 kontinuierlich Auszubildenden einen Start in das Berufsleben zu ermöglichen. Das sind bis heute 138 Auszubildende. Berufsausbildung im eigenen Unternehmen heißt für uns aber auch, dass wir konkret investieren, um sicherzustellen, dass unsere Mitarbeitenden für den Anspruch unseres Unternehmens sensibilisiert sind. Denn gut ausgebildete Fachkräfte auf dem Arbeitsmarkt zu finden, ist gerade in unserer Branche nicht leicht.“, erklärt Carl Cordier, Geschäftsführer der </w:t>
      </w:r>
      <w:proofErr w:type="spellStart"/>
      <w:r w:rsidRPr="00505B2F">
        <w:rPr>
          <w:rFonts w:asciiTheme="minorHAnsi" w:hAnsiTheme="minorHAnsi" w:cstheme="minorHAnsi"/>
        </w:rPr>
        <w:t>POOLgroup</w:t>
      </w:r>
      <w:proofErr w:type="spellEnd"/>
      <w:r w:rsidRPr="00505B2F">
        <w:rPr>
          <w:rFonts w:asciiTheme="minorHAnsi" w:hAnsiTheme="minorHAnsi" w:cstheme="minorHAnsi"/>
        </w:rPr>
        <w:t xml:space="preserve"> GmbH. So bildet das Unternehmen darüber hinaus ebenfalls Kaufleute im Groß- und Außenhandel, Elektroniker für Geräte- und Systeme sowie Fachkräfte</w:t>
      </w:r>
      <w:r>
        <w:rPr>
          <w:rFonts w:asciiTheme="minorHAnsi" w:hAnsiTheme="minorHAnsi" w:cstheme="minorHAnsi"/>
        </w:rPr>
        <w:t xml:space="preserve"> für Lagerlogistik aus.</w:t>
      </w:r>
    </w:p>
    <w:p w14:paraId="2A8D1A89" w14:textId="77777777" w:rsidR="00CD4039" w:rsidRDefault="00CD4039" w:rsidP="006079AA">
      <w:pPr>
        <w:spacing w:line="360" w:lineRule="auto"/>
        <w:rPr>
          <w:rFonts w:asciiTheme="minorHAnsi" w:hAnsiTheme="minorHAnsi" w:cstheme="minorHAnsi"/>
        </w:rPr>
      </w:pPr>
    </w:p>
    <w:p w14:paraId="38B57B48" w14:textId="51F52666" w:rsidR="00317ABC" w:rsidRPr="00505B2F" w:rsidRDefault="00317ABC" w:rsidP="006079AA">
      <w:pPr>
        <w:pStyle w:val="StandardWeb"/>
        <w:shd w:val="clear" w:color="auto" w:fill="FFFFFF"/>
        <w:spacing w:after="0" w:line="360" w:lineRule="auto"/>
        <w:rPr>
          <w:rFonts w:asciiTheme="minorHAnsi" w:hAnsiTheme="minorHAnsi" w:cstheme="minorHAnsi"/>
          <w:b/>
          <w:bCs/>
          <w:color w:val="000000" w:themeColor="text1"/>
        </w:rPr>
      </w:pPr>
      <w:r w:rsidRPr="00505B2F">
        <w:rPr>
          <w:rFonts w:asciiTheme="minorHAnsi" w:hAnsiTheme="minorHAnsi" w:cstheme="minorHAnsi"/>
          <w:b/>
          <w:bCs/>
          <w:color w:val="000000" w:themeColor="text1"/>
        </w:rPr>
        <w:t>Job</w:t>
      </w:r>
      <w:r w:rsidR="00446F16" w:rsidRPr="00505B2F">
        <w:rPr>
          <w:rFonts w:asciiTheme="minorHAnsi" w:hAnsiTheme="minorHAnsi" w:cstheme="minorHAnsi"/>
          <w:b/>
          <w:bCs/>
          <w:color w:val="000000" w:themeColor="text1"/>
        </w:rPr>
        <w:t>s</w:t>
      </w:r>
      <w:r w:rsidRPr="00505B2F">
        <w:rPr>
          <w:rFonts w:asciiTheme="minorHAnsi" w:hAnsiTheme="minorHAnsi" w:cstheme="minorHAnsi"/>
          <w:b/>
          <w:bCs/>
          <w:color w:val="000000" w:themeColor="text1"/>
        </w:rPr>
        <w:t xml:space="preserve"> in der Veranstaltungsbranche ha</w:t>
      </w:r>
      <w:r w:rsidR="00446F16" w:rsidRPr="00505B2F">
        <w:rPr>
          <w:rFonts w:asciiTheme="minorHAnsi" w:hAnsiTheme="minorHAnsi" w:cstheme="minorHAnsi"/>
          <w:b/>
          <w:bCs/>
          <w:color w:val="000000" w:themeColor="text1"/>
        </w:rPr>
        <w:t>ben</w:t>
      </w:r>
      <w:r w:rsidRPr="00505B2F">
        <w:rPr>
          <w:rFonts w:asciiTheme="minorHAnsi" w:hAnsiTheme="minorHAnsi" w:cstheme="minorHAnsi"/>
          <w:b/>
          <w:bCs/>
          <w:color w:val="000000" w:themeColor="text1"/>
        </w:rPr>
        <w:t xml:space="preserve"> Perspektive</w:t>
      </w:r>
    </w:p>
    <w:p w14:paraId="5879B027" w14:textId="77777777" w:rsidR="006079AA" w:rsidRPr="00CA2E99" w:rsidRDefault="006079AA" w:rsidP="006079AA">
      <w:pPr>
        <w:pStyle w:val="StandardWeb"/>
        <w:shd w:val="clear" w:color="auto" w:fill="FFFFFF"/>
        <w:spacing w:after="0" w:line="360" w:lineRule="auto"/>
        <w:rPr>
          <w:rFonts w:asciiTheme="minorHAnsi" w:hAnsiTheme="minorHAnsi" w:cstheme="minorHAnsi"/>
          <w:b/>
          <w:bCs/>
        </w:rPr>
      </w:pPr>
    </w:p>
    <w:p w14:paraId="51548510" w14:textId="77777777" w:rsidR="006079AA" w:rsidRDefault="009D1377" w:rsidP="006079AA">
      <w:pPr>
        <w:spacing w:line="360" w:lineRule="auto"/>
        <w:jc w:val="both"/>
        <w:rPr>
          <w:rFonts w:asciiTheme="minorHAnsi" w:hAnsiTheme="minorHAnsi" w:cstheme="minorHAnsi"/>
        </w:rPr>
      </w:pPr>
      <w:r w:rsidRPr="006079AA">
        <w:rPr>
          <w:rFonts w:asciiTheme="minorHAnsi" w:hAnsiTheme="minorHAnsi" w:cstheme="minorHAnsi"/>
        </w:rPr>
        <w:t xml:space="preserve">Bereits frühzeitig hat die </w:t>
      </w:r>
      <w:proofErr w:type="spellStart"/>
      <w:r w:rsidRPr="006079AA">
        <w:rPr>
          <w:rFonts w:asciiTheme="minorHAnsi" w:hAnsiTheme="minorHAnsi" w:cstheme="minorHAnsi"/>
        </w:rPr>
        <w:t>POOLgroup</w:t>
      </w:r>
      <w:proofErr w:type="spellEnd"/>
      <w:r w:rsidRPr="006079AA">
        <w:rPr>
          <w:rFonts w:asciiTheme="minorHAnsi" w:hAnsiTheme="minorHAnsi" w:cstheme="minorHAnsi"/>
        </w:rPr>
        <w:t xml:space="preserve"> neue Konzepte für hybride Veranstaltungs-Formate entwickelt, so dass das erfahrene Unternehmen im Veranstaltungs- und Live-Entertainment-Bereich wirtschaftlich sicher und mit guter Auftragslage durch die letzten Monate und Jahre gemanagt werden konnte. Ein großer Vorteil war, dass sich das Unternehmen bereits vor der Pandemie umfänglich mit virtuellen Räumen und Streaming-Technologien auseinandergesetzt hat und so Veranstaltungen, die ursprünglich live angedacht waren - wie Messen oder Konferenzen - digital übersetzen konnte. </w:t>
      </w:r>
    </w:p>
    <w:p w14:paraId="72301688" w14:textId="605F4340" w:rsidR="009D1377" w:rsidRPr="006079AA" w:rsidRDefault="006079AA" w:rsidP="006079AA">
      <w:pPr>
        <w:spacing w:line="360" w:lineRule="auto"/>
        <w:jc w:val="both"/>
        <w:rPr>
          <w:rFonts w:asciiTheme="minorHAnsi" w:hAnsiTheme="minorHAnsi" w:cstheme="minorHAnsi"/>
          <w:color w:val="FF0000"/>
        </w:rPr>
      </w:pPr>
      <w:r w:rsidRPr="00505B2F">
        <w:rPr>
          <w:rFonts w:asciiTheme="minorHAnsi" w:hAnsiTheme="minorHAnsi" w:cstheme="minorHAnsi"/>
        </w:rPr>
        <w:lastRenderedPageBreak/>
        <w:t xml:space="preserve">Durch die digitalen </w:t>
      </w:r>
      <w:r w:rsidR="009102B2" w:rsidRPr="00505B2F">
        <w:rPr>
          <w:rFonts w:asciiTheme="minorHAnsi" w:hAnsiTheme="minorHAnsi" w:cstheme="minorHAnsi"/>
        </w:rPr>
        <w:t xml:space="preserve">und hybriden </w:t>
      </w:r>
      <w:r w:rsidRPr="00505B2F">
        <w:rPr>
          <w:rFonts w:asciiTheme="minorHAnsi" w:hAnsiTheme="minorHAnsi" w:cstheme="minorHAnsi"/>
        </w:rPr>
        <w:t>Formate</w:t>
      </w:r>
      <w:r w:rsidR="009102B2" w:rsidRPr="00505B2F">
        <w:rPr>
          <w:rFonts w:asciiTheme="minorHAnsi" w:hAnsiTheme="minorHAnsi" w:cstheme="minorHAnsi"/>
        </w:rPr>
        <w:t>, die neben den wieder stattfindenden Live-Events weiter bestehen werden,</w:t>
      </w:r>
      <w:r w:rsidRPr="00505B2F">
        <w:rPr>
          <w:rFonts w:asciiTheme="minorHAnsi" w:hAnsiTheme="minorHAnsi" w:cstheme="minorHAnsi"/>
        </w:rPr>
        <w:t xml:space="preserve"> </w:t>
      </w:r>
      <w:r w:rsidR="009102B2" w:rsidRPr="00505B2F">
        <w:rPr>
          <w:rFonts w:asciiTheme="minorHAnsi" w:hAnsiTheme="minorHAnsi" w:cstheme="minorHAnsi"/>
        </w:rPr>
        <w:t>sind</w:t>
      </w:r>
      <w:r w:rsidRPr="00505B2F">
        <w:rPr>
          <w:rFonts w:asciiTheme="minorHAnsi" w:hAnsiTheme="minorHAnsi" w:cstheme="minorHAnsi"/>
        </w:rPr>
        <w:t xml:space="preserve"> zukünftig neue und mehr Skills in Richtung </w:t>
      </w:r>
      <w:r w:rsidR="009102B2" w:rsidRPr="00505B2F">
        <w:rPr>
          <w:rFonts w:asciiTheme="minorHAnsi" w:hAnsiTheme="minorHAnsi" w:cstheme="minorHAnsi"/>
        </w:rPr>
        <w:t>Software Programmierung</w:t>
      </w:r>
      <w:r w:rsidRPr="00505B2F">
        <w:rPr>
          <w:rFonts w:asciiTheme="minorHAnsi" w:hAnsiTheme="minorHAnsi" w:cstheme="minorHAnsi"/>
        </w:rPr>
        <w:t xml:space="preserve"> und IT wie beispielweise Streaming-Technologien</w:t>
      </w:r>
      <w:r w:rsidR="009102B2" w:rsidRPr="00505B2F">
        <w:rPr>
          <w:rFonts w:asciiTheme="minorHAnsi" w:hAnsiTheme="minorHAnsi" w:cstheme="minorHAnsi"/>
        </w:rPr>
        <w:t>, Netzwerktechnologien oder</w:t>
      </w:r>
      <w:r w:rsidRPr="00505B2F">
        <w:rPr>
          <w:rFonts w:asciiTheme="minorHAnsi" w:hAnsiTheme="minorHAnsi" w:cstheme="minorHAnsi"/>
        </w:rPr>
        <w:t xml:space="preserve"> Realtime 3-D Rendering</w:t>
      </w:r>
      <w:r w:rsidR="009102B2" w:rsidRPr="00505B2F">
        <w:rPr>
          <w:rFonts w:asciiTheme="minorHAnsi" w:hAnsiTheme="minorHAnsi" w:cstheme="minorHAnsi"/>
        </w:rPr>
        <w:t xml:space="preserve"> wichtiger</w:t>
      </w:r>
      <w:r w:rsidR="00372EA2" w:rsidRPr="00505B2F">
        <w:rPr>
          <w:rFonts w:asciiTheme="minorHAnsi" w:hAnsiTheme="minorHAnsi" w:cstheme="minorHAnsi"/>
        </w:rPr>
        <w:t xml:space="preserve"> denn je</w:t>
      </w:r>
      <w:r w:rsidRPr="00505B2F">
        <w:rPr>
          <w:rFonts w:asciiTheme="minorHAnsi" w:hAnsiTheme="minorHAnsi" w:cstheme="minorHAnsi"/>
        </w:rPr>
        <w:t>. Dies</w:t>
      </w:r>
      <w:r w:rsidRPr="006079AA">
        <w:rPr>
          <w:rFonts w:asciiTheme="minorHAnsi" w:hAnsiTheme="minorHAnsi" w:cstheme="minorHAnsi"/>
        </w:rPr>
        <w:t xml:space="preserve"> spiegelt sich auch im praktischen </w:t>
      </w:r>
      <w:proofErr w:type="spellStart"/>
      <w:r w:rsidRPr="006079AA">
        <w:rPr>
          <w:rFonts w:asciiTheme="minorHAnsi" w:hAnsiTheme="minorHAnsi" w:cstheme="minorHAnsi"/>
        </w:rPr>
        <w:t>Kn</w:t>
      </w:r>
      <w:r>
        <w:rPr>
          <w:rFonts w:asciiTheme="minorHAnsi" w:hAnsiTheme="minorHAnsi" w:cstheme="minorHAnsi"/>
        </w:rPr>
        <w:t>ow-</w:t>
      </w:r>
      <w:r w:rsidRPr="006079AA">
        <w:rPr>
          <w:rFonts w:asciiTheme="minorHAnsi" w:hAnsiTheme="minorHAnsi" w:cstheme="minorHAnsi"/>
        </w:rPr>
        <w:t>How</w:t>
      </w:r>
      <w:proofErr w:type="spellEnd"/>
      <w:r w:rsidRPr="006079AA">
        <w:rPr>
          <w:rFonts w:asciiTheme="minorHAnsi" w:hAnsiTheme="minorHAnsi" w:cstheme="minorHAnsi"/>
        </w:rPr>
        <w:t xml:space="preserve"> wider, das Auszubildende bei der </w:t>
      </w:r>
      <w:proofErr w:type="spellStart"/>
      <w:r w:rsidRPr="006079AA">
        <w:rPr>
          <w:rFonts w:asciiTheme="minorHAnsi" w:hAnsiTheme="minorHAnsi" w:cstheme="minorHAnsi"/>
        </w:rPr>
        <w:t>POOLgroup</w:t>
      </w:r>
      <w:proofErr w:type="spellEnd"/>
      <w:r w:rsidRPr="006079AA">
        <w:rPr>
          <w:rFonts w:asciiTheme="minorHAnsi" w:hAnsiTheme="minorHAnsi" w:cstheme="minorHAnsi"/>
        </w:rPr>
        <w:t xml:space="preserve"> vermittelt bekommen. Und bei der </w:t>
      </w:r>
      <w:proofErr w:type="spellStart"/>
      <w:r w:rsidRPr="006079AA">
        <w:rPr>
          <w:rFonts w:asciiTheme="minorHAnsi" w:hAnsiTheme="minorHAnsi" w:cstheme="minorHAnsi"/>
        </w:rPr>
        <w:t>POOLgroup</w:t>
      </w:r>
      <w:proofErr w:type="spellEnd"/>
      <w:r w:rsidRPr="006079AA">
        <w:rPr>
          <w:rFonts w:asciiTheme="minorHAnsi" w:hAnsiTheme="minorHAnsi" w:cstheme="minorHAnsi"/>
        </w:rPr>
        <w:t xml:space="preserve"> ist man sich sicher: Der Bedarf nach Veranstaltungen, Produkt-Inszenierungen, Messen und Konferenzen ist nach wie vor da, aber er hat sich weiterentwickelt und muss heute konzeptionell neu gedacht werden. </w:t>
      </w:r>
    </w:p>
    <w:p w14:paraId="3A0AB13E" w14:textId="39DD5AAA" w:rsidR="009D1377" w:rsidRPr="006079AA" w:rsidRDefault="009D1377" w:rsidP="006079AA">
      <w:pPr>
        <w:pStyle w:val="StandardWeb"/>
        <w:shd w:val="clear" w:color="auto" w:fill="FFFFFF"/>
        <w:spacing w:line="312" w:lineRule="auto"/>
        <w:jc w:val="both"/>
        <w:rPr>
          <w:rFonts w:asciiTheme="minorHAnsi" w:hAnsiTheme="minorHAnsi" w:cstheme="minorHAnsi"/>
        </w:rPr>
      </w:pPr>
    </w:p>
    <w:p w14:paraId="541179F4" w14:textId="3D805930" w:rsidR="00766F70" w:rsidRDefault="00766F70" w:rsidP="00766F70">
      <w:pPr>
        <w:pStyle w:val="StandardWeb"/>
        <w:shd w:val="clear" w:color="auto" w:fill="FFFFFF"/>
        <w:spacing w:after="0" w:line="312" w:lineRule="auto"/>
        <w:jc w:val="both"/>
        <w:rPr>
          <w:rFonts w:asciiTheme="minorHAnsi" w:hAnsiTheme="minorHAnsi" w:cstheme="minorHAnsi"/>
        </w:rPr>
      </w:pPr>
    </w:p>
    <w:p w14:paraId="7FEA4E37" w14:textId="60E63D45" w:rsidR="00766F70" w:rsidRDefault="00505B2F" w:rsidP="00766F70">
      <w:pPr>
        <w:pStyle w:val="StandardWeb"/>
        <w:shd w:val="clear" w:color="auto" w:fill="FFFFFF"/>
        <w:spacing w:after="0" w:line="312" w:lineRule="auto"/>
        <w:jc w:val="both"/>
        <w:rPr>
          <w:rFonts w:asciiTheme="minorHAnsi" w:hAnsiTheme="minorHAnsi" w:cstheme="minorHAnsi"/>
        </w:rPr>
      </w:pPr>
      <w:r>
        <w:rPr>
          <w:rFonts w:asciiTheme="minorHAnsi" w:hAnsiTheme="minorHAnsi" w:cstheme="minorHAnsi"/>
        </w:rPr>
        <w:t xml:space="preserve">Die vakanten Ausbildungsplätze sowie weitere </w:t>
      </w:r>
      <w:r w:rsidR="00766F70">
        <w:rPr>
          <w:rFonts w:asciiTheme="minorHAnsi" w:hAnsiTheme="minorHAnsi" w:cstheme="minorHAnsi"/>
        </w:rPr>
        <w:t>Informationen</w:t>
      </w:r>
      <w:r>
        <w:rPr>
          <w:rFonts w:asciiTheme="minorHAnsi" w:hAnsiTheme="minorHAnsi" w:cstheme="minorHAnsi"/>
        </w:rPr>
        <w:t xml:space="preserve"> gibt es</w:t>
      </w:r>
      <w:r w:rsidR="00766F70">
        <w:rPr>
          <w:rFonts w:asciiTheme="minorHAnsi" w:hAnsiTheme="minorHAnsi" w:cstheme="minorHAnsi"/>
        </w:rPr>
        <w:t xml:space="preserve"> unter </w:t>
      </w:r>
      <w:hyperlink r:id="rId11" w:history="1">
        <w:r w:rsidR="00372EA2" w:rsidRPr="009C6E21">
          <w:rPr>
            <w:rStyle w:val="Hyperlink"/>
            <w:rFonts w:asciiTheme="minorHAnsi" w:hAnsiTheme="minorHAnsi" w:cstheme="minorHAnsi"/>
          </w:rPr>
          <w:t>www.pool.de/ausbildung</w:t>
        </w:r>
      </w:hyperlink>
    </w:p>
    <w:p w14:paraId="5AEACAD3" w14:textId="51DC538C" w:rsidR="003F44C5" w:rsidRDefault="003F44C5" w:rsidP="00766F70">
      <w:pPr>
        <w:pStyle w:val="StandardWeb"/>
        <w:shd w:val="clear" w:color="auto" w:fill="FFFFFF"/>
        <w:spacing w:after="0" w:line="312" w:lineRule="auto"/>
        <w:jc w:val="both"/>
        <w:rPr>
          <w:rFonts w:asciiTheme="minorHAnsi" w:hAnsiTheme="minorHAnsi" w:cstheme="minorHAnsi"/>
        </w:rPr>
      </w:pPr>
    </w:p>
    <w:p w14:paraId="0C7E1361" w14:textId="5BBA2AD5" w:rsidR="003F44C5" w:rsidRDefault="003F44C5" w:rsidP="00766F70">
      <w:pPr>
        <w:pStyle w:val="StandardWeb"/>
        <w:shd w:val="clear" w:color="auto" w:fill="FFFFFF"/>
        <w:spacing w:after="0" w:line="312" w:lineRule="auto"/>
        <w:jc w:val="both"/>
        <w:rPr>
          <w:rFonts w:asciiTheme="minorHAnsi" w:hAnsiTheme="minorHAnsi" w:cstheme="minorHAnsi"/>
        </w:rPr>
      </w:pPr>
    </w:p>
    <w:p w14:paraId="100A08DF" w14:textId="6C02FE2B" w:rsidR="003F44C5" w:rsidRDefault="003F44C5" w:rsidP="00766F70">
      <w:pPr>
        <w:pStyle w:val="StandardWeb"/>
        <w:shd w:val="clear" w:color="auto" w:fill="FFFFFF"/>
        <w:spacing w:after="0" w:line="312" w:lineRule="auto"/>
        <w:jc w:val="both"/>
        <w:rPr>
          <w:rFonts w:asciiTheme="minorHAnsi" w:hAnsiTheme="minorHAnsi" w:cstheme="minorHAnsi"/>
        </w:rPr>
      </w:pPr>
    </w:p>
    <w:p w14:paraId="49DDA970" w14:textId="50F6C0AD" w:rsidR="003F44C5" w:rsidRDefault="003F44C5" w:rsidP="00766F70">
      <w:pPr>
        <w:pStyle w:val="StandardWeb"/>
        <w:shd w:val="clear" w:color="auto" w:fill="FFFFFF"/>
        <w:spacing w:after="0" w:line="312" w:lineRule="auto"/>
        <w:jc w:val="both"/>
        <w:rPr>
          <w:rFonts w:asciiTheme="minorHAnsi" w:hAnsiTheme="minorHAnsi" w:cstheme="minorHAnsi"/>
        </w:rPr>
      </w:pPr>
    </w:p>
    <w:p w14:paraId="254A911B" w14:textId="38AD6DA2" w:rsidR="003F44C5" w:rsidRDefault="003F44C5" w:rsidP="00766F70">
      <w:pPr>
        <w:pStyle w:val="StandardWeb"/>
        <w:shd w:val="clear" w:color="auto" w:fill="FFFFFF"/>
        <w:spacing w:after="0" w:line="312" w:lineRule="auto"/>
        <w:jc w:val="both"/>
        <w:rPr>
          <w:rFonts w:asciiTheme="minorHAnsi" w:hAnsiTheme="minorHAnsi" w:cstheme="minorHAnsi"/>
        </w:rPr>
      </w:pPr>
    </w:p>
    <w:p w14:paraId="7053BBDC" w14:textId="77777777" w:rsidR="003F44C5" w:rsidRDefault="003F44C5" w:rsidP="00766F70">
      <w:pPr>
        <w:pStyle w:val="StandardWeb"/>
        <w:shd w:val="clear" w:color="auto" w:fill="FFFFFF"/>
        <w:spacing w:after="0" w:line="312" w:lineRule="auto"/>
        <w:jc w:val="both"/>
        <w:rPr>
          <w:rFonts w:asciiTheme="minorHAnsi" w:hAnsiTheme="minorHAnsi" w:cstheme="minorHAnsi"/>
        </w:rPr>
      </w:pPr>
    </w:p>
    <w:p w14:paraId="16411D68" w14:textId="77777777" w:rsidR="003F44C5" w:rsidRDefault="003F44C5" w:rsidP="00766F70">
      <w:pPr>
        <w:pStyle w:val="StandardWeb"/>
        <w:shd w:val="clear" w:color="auto" w:fill="FFFFFF"/>
        <w:spacing w:after="0" w:line="312" w:lineRule="auto"/>
        <w:jc w:val="both"/>
        <w:rPr>
          <w:rFonts w:asciiTheme="minorHAnsi" w:hAnsiTheme="minorHAnsi" w:cstheme="minorHAnsi"/>
        </w:rPr>
      </w:pPr>
    </w:p>
    <w:p w14:paraId="5719D3D2" w14:textId="77777777" w:rsidR="003F44C5" w:rsidRPr="00E45FD4" w:rsidRDefault="003F44C5" w:rsidP="003F44C5">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14E011A2" w14:textId="77777777" w:rsidR="003F44C5" w:rsidRPr="005C150F" w:rsidRDefault="003F44C5" w:rsidP="003F44C5">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 xml:space="preserve">Die </w:t>
      </w:r>
      <w:proofErr w:type="spellStart"/>
      <w:r w:rsidRPr="00E45FD4">
        <w:rPr>
          <w:rFonts w:asciiTheme="minorHAnsi" w:hAnsiTheme="minorHAnsi" w:cstheme="minorHAnsi"/>
          <w:color w:val="000000" w:themeColor="text1"/>
          <w:sz w:val="20"/>
          <w:szCs w:val="20"/>
        </w:rPr>
        <w:t>POOL</w:t>
      </w:r>
      <w:r>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roup</w:t>
      </w:r>
      <w:proofErr w:type="spellEnd"/>
      <w:r w:rsidRPr="00E45FD4">
        <w:rPr>
          <w:rFonts w:asciiTheme="minorHAnsi" w:hAnsiTheme="minorHAnsi" w:cstheme="minorHAnsi"/>
          <w:color w:val="000000" w:themeColor="text1"/>
          <w:sz w:val="20"/>
          <w:szCs w:val="20"/>
        </w:rPr>
        <w:t xml:space="preserve"> mit Hauptsitz in Emsdetten bietet über 40 Jahre Erfahrung im Veranstaltungs- und Live-Entertainment- Bereich. Mit über 250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EMAS-zertifiziert nachhaltig. Heute steht die Marke „</w:t>
      </w:r>
      <w:proofErr w:type="spellStart"/>
      <w:r w:rsidRPr="00E45FD4">
        <w:rPr>
          <w:rFonts w:asciiTheme="minorHAnsi" w:hAnsiTheme="minorHAnsi" w:cstheme="minorHAnsi"/>
          <w:color w:val="000000" w:themeColor="text1"/>
          <w:sz w:val="20"/>
          <w:szCs w:val="20"/>
        </w:rPr>
        <w:t>POOLgroup</w:t>
      </w:r>
      <w:proofErr w:type="spellEnd"/>
      <w:r w:rsidRPr="00E45FD4">
        <w:rPr>
          <w:rFonts w:asciiTheme="minorHAnsi" w:hAnsiTheme="minorHAnsi" w:cstheme="minorHAnsi"/>
          <w:color w:val="000000" w:themeColor="text1"/>
          <w:sz w:val="20"/>
          <w:szCs w:val="20"/>
        </w:rPr>
        <w:t>“ für ein Gütesiegel für Kompetenz und Qualität in allen Teilmärkten des Veranstaltungsgeschäfts und gehört zu den führenden Event-Produktions-Firmen in Europa. Mehr Information unter</w:t>
      </w:r>
      <w:r>
        <w:rPr>
          <w:rFonts w:asciiTheme="minorHAnsi" w:hAnsiTheme="minorHAnsi" w:cstheme="minorHAnsi"/>
          <w:color w:val="000000" w:themeColor="text1"/>
          <w:sz w:val="20"/>
          <w:szCs w:val="20"/>
        </w:rPr>
        <w:t xml:space="preserve"> </w:t>
      </w:r>
      <w:hyperlink r:id="rId12" w:history="1">
        <w:r w:rsidRPr="00465E36">
          <w:rPr>
            <w:rStyle w:val="Hyperlink"/>
            <w:rFonts w:asciiTheme="minorHAnsi" w:hAnsiTheme="minorHAnsi" w:cstheme="minorHAnsi"/>
            <w:sz w:val="20"/>
            <w:szCs w:val="20"/>
          </w:rPr>
          <w:t>www.pool.de</w:t>
        </w:r>
      </w:hyperlink>
    </w:p>
    <w:p w14:paraId="31E2438A" w14:textId="77777777" w:rsidR="003F44C5" w:rsidRDefault="003F44C5" w:rsidP="00766F70">
      <w:pPr>
        <w:pStyle w:val="StandardWeb"/>
        <w:shd w:val="clear" w:color="auto" w:fill="FFFFFF"/>
        <w:spacing w:after="0" w:line="312" w:lineRule="auto"/>
        <w:jc w:val="both"/>
        <w:rPr>
          <w:rFonts w:asciiTheme="minorHAnsi" w:hAnsiTheme="minorHAnsi" w:cstheme="minorHAnsi"/>
        </w:rPr>
      </w:pPr>
    </w:p>
    <w:p w14:paraId="32C14F9A" w14:textId="77777777" w:rsidR="005C150F" w:rsidRPr="003E29EF" w:rsidRDefault="005C150F" w:rsidP="00766F70">
      <w:pPr>
        <w:pStyle w:val="KeinLeerraum"/>
        <w:spacing w:line="312" w:lineRule="auto"/>
        <w:rPr>
          <w:rFonts w:ascii="TheSansOfficeLF" w:hAnsi="TheSansOfficeLF"/>
          <w:sz w:val="20"/>
          <w:szCs w:val="20"/>
        </w:rPr>
      </w:pPr>
    </w:p>
    <w:p w14:paraId="22C1ACAA" w14:textId="77777777" w:rsidR="00572474" w:rsidRPr="0090760A" w:rsidRDefault="00650207" w:rsidP="00766F70">
      <w:pPr>
        <w:pStyle w:val="StandardWeb"/>
        <w:shd w:val="clear" w:color="auto" w:fill="FFFFFF"/>
        <w:spacing w:after="0"/>
        <w:rPr>
          <w:rFonts w:ascii="TheSansOfficeLF" w:hAnsi="TheSansOfficeLF" w:cstheme="minorHAnsi"/>
          <w:b/>
          <w:bCs/>
          <w:sz w:val="20"/>
          <w:szCs w:val="20"/>
        </w:rPr>
      </w:pPr>
      <w:r w:rsidRPr="0090760A">
        <w:rPr>
          <w:rFonts w:ascii="TheSansOfficeLF" w:hAnsi="TheSansOfficeLF" w:cstheme="minorHAnsi"/>
          <w:b/>
          <w:bCs/>
          <w:sz w:val="20"/>
          <w:szCs w:val="20"/>
        </w:rPr>
        <w:t>Pressekontakt:</w:t>
      </w:r>
    </w:p>
    <w:p w14:paraId="181186E5" w14:textId="77777777" w:rsidR="00766F70" w:rsidRPr="0090760A" w:rsidRDefault="00650207" w:rsidP="00766F70">
      <w:pPr>
        <w:pStyle w:val="StandardWeb"/>
        <w:shd w:val="clear" w:color="auto" w:fill="FFFFFF"/>
        <w:spacing w:after="0"/>
        <w:rPr>
          <w:rFonts w:ascii="TheSansOfficeLF" w:hAnsi="TheSansOfficeLF"/>
          <w:color w:val="000000"/>
          <w:sz w:val="20"/>
          <w:szCs w:val="20"/>
        </w:rPr>
      </w:pPr>
      <w:r w:rsidRPr="0090760A">
        <w:rPr>
          <w:rFonts w:ascii="TheSansOfficeLF" w:hAnsi="TheSansOfficeLF"/>
          <w:color w:val="000000"/>
          <w:sz w:val="20"/>
          <w:szCs w:val="20"/>
        </w:rPr>
        <w:t>Oliver Ohrndorf</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Director</w:t>
      </w:r>
      <w:proofErr w:type="spellEnd"/>
      <w:r w:rsidRPr="0090760A">
        <w:rPr>
          <w:rFonts w:ascii="TheSansOfficeLF" w:hAnsi="TheSansOfficeLF"/>
          <w:color w:val="000000"/>
          <w:sz w:val="20"/>
          <w:szCs w:val="20"/>
        </w:rPr>
        <w:t xml:space="preserve"> Marketing</w:t>
      </w:r>
      <w:r w:rsidR="003047AA" w:rsidRPr="0090760A">
        <w:rPr>
          <w:rFonts w:ascii="TheSansOfficeLF" w:hAnsi="TheSansOfficeLF"/>
          <w:color w:val="000000"/>
          <w:sz w:val="20"/>
          <w:szCs w:val="20"/>
        </w:rPr>
        <w:t>, PR</w:t>
      </w:r>
      <w:r w:rsidRPr="0090760A">
        <w:rPr>
          <w:rFonts w:ascii="TheSansOfficeLF" w:hAnsi="TheSansOfficeLF"/>
          <w:color w:val="000000"/>
          <w:sz w:val="20"/>
          <w:szCs w:val="20"/>
        </w:rPr>
        <w:t xml:space="preserve"> &amp; Communications</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POOLgroup</w:t>
      </w:r>
      <w:proofErr w:type="spellEnd"/>
      <w:r w:rsidRPr="0090760A">
        <w:rPr>
          <w:rFonts w:ascii="TheSansOfficeLF" w:hAnsi="TheSansOfficeLF"/>
          <w:color w:val="000000"/>
          <w:sz w:val="20"/>
          <w:szCs w:val="20"/>
        </w:rPr>
        <w:t xml:space="preserve"> GmbH</w:t>
      </w:r>
      <w:r w:rsidRPr="0090760A">
        <w:rPr>
          <w:rFonts w:ascii="TheSansOfficeLF" w:hAnsi="TheSansOfficeLF"/>
          <w:color w:val="000000"/>
          <w:sz w:val="20"/>
          <w:szCs w:val="20"/>
        </w:rPr>
        <w:br/>
        <w:t>Südring 26 | 48282 Emsdetten</w:t>
      </w:r>
      <w:r w:rsidRPr="0090760A">
        <w:rPr>
          <w:rFonts w:ascii="TheSansOfficeLF" w:hAnsi="TheSansOfficeLF"/>
          <w:color w:val="000000"/>
          <w:sz w:val="20"/>
          <w:szCs w:val="20"/>
        </w:rPr>
        <w:br/>
        <w:t xml:space="preserve">Tel.: +49 (2572) 920 154 </w:t>
      </w:r>
    </w:p>
    <w:p w14:paraId="1BB9E2DF" w14:textId="39233E15" w:rsidR="00650207" w:rsidRPr="00766F70" w:rsidRDefault="00650207" w:rsidP="00766F70">
      <w:pPr>
        <w:pStyle w:val="StandardWeb"/>
        <w:shd w:val="clear" w:color="auto" w:fill="FFFFFF"/>
        <w:spacing w:after="0"/>
        <w:rPr>
          <w:rFonts w:ascii="TheSansOfficeLF" w:hAnsi="TheSansOfficeLF" w:cstheme="minorHAnsi"/>
          <w:b/>
          <w:bCs/>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3" w:history="1">
        <w:r w:rsidRPr="003E29EF">
          <w:rPr>
            <w:rStyle w:val="Hyperlink"/>
            <w:rFonts w:ascii="TheSansOfficeLF" w:hAnsi="TheSansOfficeLF"/>
            <w:sz w:val="20"/>
            <w:szCs w:val="20"/>
          </w:rPr>
          <w:t>oliver.ohrndorf@pool.de</w:t>
        </w:r>
      </w:hyperlink>
    </w:p>
    <w:sectPr w:rsidR="00650207" w:rsidRPr="00766F70"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7D067" w14:textId="77777777" w:rsidR="009F3992" w:rsidRDefault="009F3992" w:rsidP="000A2FCA">
      <w:r>
        <w:separator/>
      </w:r>
    </w:p>
  </w:endnote>
  <w:endnote w:type="continuationSeparator" w:id="0">
    <w:p w14:paraId="2B32791E" w14:textId="77777777" w:rsidR="009F3992" w:rsidRDefault="009F3992"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A17586" w14:textId="77777777" w:rsidR="009F3992" w:rsidRDefault="009F3992" w:rsidP="000A2FCA">
      <w:r>
        <w:separator/>
      </w:r>
    </w:p>
  </w:footnote>
  <w:footnote w:type="continuationSeparator" w:id="0">
    <w:p w14:paraId="3768A94A" w14:textId="77777777" w:rsidR="009F3992" w:rsidRDefault="009F3992"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E154A71"/>
    <w:multiLevelType w:val="hybridMultilevel"/>
    <w:tmpl w:val="89BC7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F11"/>
    <w:rsid w:val="00025D10"/>
    <w:rsid w:val="0005082C"/>
    <w:rsid w:val="00055903"/>
    <w:rsid w:val="000642E7"/>
    <w:rsid w:val="000649D8"/>
    <w:rsid w:val="0007553A"/>
    <w:rsid w:val="00082A34"/>
    <w:rsid w:val="00084ACD"/>
    <w:rsid w:val="000A2FCA"/>
    <w:rsid w:val="000B19F6"/>
    <w:rsid w:val="000E1FC8"/>
    <w:rsid w:val="000E312D"/>
    <w:rsid w:val="000E617C"/>
    <w:rsid w:val="000E668D"/>
    <w:rsid w:val="000E7794"/>
    <w:rsid w:val="001031D6"/>
    <w:rsid w:val="00107511"/>
    <w:rsid w:val="00130351"/>
    <w:rsid w:val="00132597"/>
    <w:rsid w:val="0015031B"/>
    <w:rsid w:val="00153EF9"/>
    <w:rsid w:val="00161EBB"/>
    <w:rsid w:val="00177202"/>
    <w:rsid w:val="0019472A"/>
    <w:rsid w:val="001A2E9C"/>
    <w:rsid w:val="001B485A"/>
    <w:rsid w:val="001C295D"/>
    <w:rsid w:val="001C48B6"/>
    <w:rsid w:val="001E0095"/>
    <w:rsid w:val="001E577F"/>
    <w:rsid w:val="001E667B"/>
    <w:rsid w:val="002275A1"/>
    <w:rsid w:val="002429CB"/>
    <w:rsid w:val="002621CD"/>
    <w:rsid w:val="002808C9"/>
    <w:rsid w:val="00280ADC"/>
    <w:rsid w:val="00280F7C"/>
    <w:rsid w:val="00286AD9"/>
    <w:rsid w:val="00292C69"/>
    <w:rsid w:val="00294E1C"/>
    <w:rsid w:val="002A45FA"/>
    <w:rsid w:val="002A58B7"/>
    <w:rsid w:val="002A7319"/>
    <w:rsid w:val="002B056F"/>
    <w:rsid w:val="002C3C65"/>
    <w:rsid w:val="002C4284"/>
    <w:rsid w:val="002C59CC"/>
    <w:rsid w:val="002D592D"/>
    <w:rsid w:val="002D67B7"/>
    <w:rsid w:val="002E5384"/>
    <w:rsid w:val="002E689D"/>
    <w:rsid w:val="002F5040"/>
    <w:rsid w:val="002F7ADA"/>
    <w:rsid w:val="003047A7"/>
    <w:rsid w:val="003047AA"/>
    <w:rsid w:val="00306A9E"/>
    <w:rsid w:val="003145A4"/>
    <w:rsid w:val="00317ABC"/>
    <w:rsid w:val="00320475"/>
    <w:rsid w:val="00325BE5"/>
    <w:rsid w:val="00327CCD"/>
    <w:rsid w:val="00330420"/>
    <w:rsid w:val="00343174"/>
    <w:rsid w:val="003573CC"/>
    <w:rsid w:val="00360FB5"/>
    <w:rsid w:val="00361388"/>
    <w:rsid w:val="00372EA2"/>
    <w:rsid w:val="003743ED"/>
    <w:rsid w:val="003821D6"/>
    <w:rsid w:val="00382EC5"/>
    <w:rsid w:val="00384716"/>
    <w:rsid w:val="0038548B"/>
    <w:rsid w:val="00385A16"/>
    <w:rsid w:val="00397A5A"/>
    <w:rsid w:val="003A04FB"/>
    <w:rsid w:val="003A6C77"/>
    <w:rsid w:val="003B2EFE"/>
    <w:rsid w:val="003C0370"/>
    <w:rsid w:val="003C57E0"/>
    <w:rsid w:val="003C5C39"/>
    <w:rsid w:val="003E038C"/>
    <w:rsid w:val="003E29EF"/>
    <w:rsid w:val="003E3FDC"/>
    <w:rsid w:val="003F44C5"/>
    <w:rsid w:val="003F4759"/>
    <w:rsid w:val="00402C6A"/>
    <w:rsid w:val="0040361D"/>
    <w:rsid w:val="00411F59"/>
    <w:rsid w:val="00412B6C"/>
    <w:rsid w:val="00446F16"/>
    <w:rsid w:val="0045667F"/>
    <w:rsid w:val="00461DDD"/>
    <w:rsid w:val="00465AEF"/>
    <w:rsid w:val="00467FF4"/>
    <w:rsid w:val="0048633F"/>
    <w:rsid w:val="00487D8B"/>
    <w:rsid w:val="00492EF8"/>
    <w:rsid w:val="004A0819"/>
    <w:rsid w:val="004B2552"/>
    <w:rsid w:val="004B3194"/>
    <w:rsid w:val="004C4FBC"/>
    <w:rsid w:val="004C5DA9"/>
    <w:rsid w:val="004D4C54"/>
    <w:rsid w:val="004F0577"/>
    <w:rsid w:val="004F4ED6"/>
    <w:rsid w:val="00505855"/>
    <w:rsid w:val="00505B2F"/>
    <w:rsid w:val="00505B4A"/>
    <w:rsid w:val="00511F7D"/>
    <w:rsid w:val="00522942"/>
    <w:rsid w:val="00523197"/>
    <w:rsid w:val="005339D8"/>
    <w:rsid w:val="00533E96"/>
    <w:rsid w:val="00546C12"/>
    <w:rsid w:val="00547C33"/>
    <w:rsid w:val="00563830"/>
    <w:rsid w:val="00563E12"/>
    <w:rsid w:val="0057028C"/>
    <w:rsid w:val="0057116A"/>
    <w:rsid w:val="00572474"/>
    <w:rsid w:val="00591086"/>
    <w:rsid w:val="005A3661"/>
    <w:rsid w:val="005A6FD1"/>
    <w:rsid w:val="005C150F"/>
    <w:rsid w:val="005C2ABB"/>
    <w:rsid w:val="005C54C8"/>
    <w:rsid w:val="005D3FE3"/>
    <w:rsid w:val="005D525C"/>
    <w:rsid w:val="005D5A6C"/>
    <w:rsid w:val="005E7CA4"/>
    <w:rsid w:val="006079AA"/>
    <w:rsid w:val="00614B8D"/>
    <w:rsid w:val="00621AB7"/>
    <w:rsid w:val="00630524"/>
    <w:rsid w:val="00645B13"/>
    <w:rsid w:val="00650207"/>
    <w:rsid w:val="00663333"/>
    <w:rsid w:val="006650E2"/>
    <w:rsid w:val="006652C4"/>
    <w:rsid w:val="00670107"/>
    <w:rsid w:val="00676F44"/>
    <w:rsid w:val="006829E2"/>
    <w:rsid w:val="006A7943"/>
    <w:rsid w:val="006A79AF"/>
    <w:rsid w:val="006B7BC5"/>
    <w:rsid w:val="006C27CF"/>
    <w:rsid w:val="006E36BB"/>
    <w:rsid w:val="006F46F3"/>
    <w:rsid w:val="006F5B7F"/>
    <w:rsid w:val="0071212A"/>
    <w:rsid w:val="007159D2"/>
    <w:rsid w:val="00715E07"/>
    <w:rsid w:val="00717A31"/>
    <w:rsid w:val="0072796F"/>
    <w:rsid w:val="007340AC"/>
    <w:rsid w:val="00737746"/>
    <w:rsid w:val="00742FB1"/>
    <w:rsid w:val="00745064"/>
    <w:rsid w:val="00753C33"/>
    <w:rsid w:val="00760D43"/>
    <w:rsid w:val="00766F70"/>
    <w:rsid w:val="007711DE"/>
    <w:rsid w:val="00777C82"/>
    <w:rsid w:val="00781974"/>
    <w:rsid w:val="00794406"/>
    <w:rsid w:val="007B45ED"/>
    <w:rsid w:val="007C0766"/>
    <w:rsid w:val="007E44D8"/>
    <w:rsid w:val="007F1A30"/>
    <w:rsid w:val="008049E8"/>
    <w:rsid w:val="00823E47"/>
    <w:rsid w:val="008318F5"/>
    <w:rsid w:val="008448FB"/>
    <w:rsid w:val="00845103"/>
    <w:rsid w:val="00847843"/>
    <w:rsid w:val="00856727"/>
    <w:rsid w:val="00863833"/>
    <w:rsid w:val="008651D5"/>
    <w:rsid w:val="0087120D"/>
    <w:rsid w:val="00873066"/>
    <w:rsid w:val="00874068"/>
    <w:rsid w:val="00875D4F"/>
    <w:rsid w:val="008775B3"/>
    <w:rsid w:val="00886467"/>
    <w:rsid w:val="008A487C"/>
    <w:rsid w:val="008C5DEE"/>
    <w:rsid w:val="008D1B92"/>
    <w:rsid w:val="008D23F9"/>
    <w:rsid w:val="008E086D"/>
    <w:rsid w:val="008E29EC"/>
    <w:rsid w:val="008E7E94"/>
    <w:rsid w:val="008F0B49"/>
    <w:rsid w:val="009010F1"/>
    <w:rsid w:val="0090760A"/>
    <w:rsid w:val="009102B2"/>
    <w:rsid w:val="0091125A"/>
    <w:rsid w:val="00914B06"/>
    <w:rsid w:val="00924CBC"/>
    <w:rsid w:val="00932BD9"/>
    <w:rsid w:val="00940F79"/>
    <w:rsid w:val="009410DA"/>
    <w:rsid w:val="00946425"/>
    <w:rsid w:val="009717F7"/>
    <w:rsid w:val="009731C9"/>
    <w:rsid w:val="009749FB"/>
    <w:rsid w:val="00974BB4"/>
    <w:rsid w:val="00981AF4"/>
    <w:rsid w:val="00984006"/>
    <w:rsid w:val="00993D2A"/>
    <w:rsid w:val="009A2195"/>
    <w:rsid w:val="009A618E"/>
    <w:rsid w:val="009C6E21"/>
    <w:rsid w:val="009C72D3"/>
    <w:rsid w:val="009D1377"/>
    <w:rsid w:val="009E0D59"/>
    <w:rsid w:val="009E37BA"/>
    <w:rsid w:val="009F3992"/>
    <w:rsid w:val="009F7283"/>
    <w:rsid w:val="00A00FF6"/>
    <w:rsid w:val="00A345C8"/>
    <w:rsid w:val="00A86613"/>
    <w:rsid w:val="00AA69AD"/>
    <w:rsid w:val="00AB0EE8"/>
    <w:rsid w:val="00AB6008"/>
    <w:rsid w:val="00AB6C5D"/>
    <w:rsid w:val="00AC0A03"/>
    <w:rsid w:val="00AE006B"/>
    <w:rsid w:val="00AE72A7"/>
    <w:rsid w:val="00AE793D"/>
    <w:rsid w:val="00B12FFB"/>
    <w:rsid w:val="00B145CB"/>
    <w:rsid w:val="00B16F64"/>
    <w:rsid w:val="00B24B3C"/>
    <w:rsid w:val="00B26A8B"/>
    <w:rsid w:val="00B33074"/>
    <w:rsid w:val="00B35E51"/>
    <w:rsid w:val="00B809C2"/>
    <w:rsid w:val="00B8331D"/>
    <w:rsid w:val="00B907FB"/>
    <w:rsid w:val="00B96951"/>
    <w:rsid w:val="00BA2EFA"/>
    <w:rsid w:val="00BA56E8"/>
    <w:rsid w:val="00BB49D0"/>
    <w:rsid w:val="00BC15F0"/>
    <w:rsid w:val="00C15014"/>
    <w:rsid w:val="00C200D2"/>
    <w:rsid w:val="00C4319D"/>
    <w:rsid w:val="00C469BD"/>
    <w:rsid w:val="00C6235B"/>
    <w:rsid w:val="00C66F23"/>
    <w:rsid w:val="00C81AA9"/>
    <w:rsid w:val="00C87757"/>
    <w:rsid w:val="00C90758"/>
    <w:rsid w:val="00C956E4"/>
    <w:rsid w:val="00CA2E99"/>
    <w:rsid w:val="00CA4C53"/>
    <w:rsid w:val="00CA7732"/>
    <w:rsid w:val="00CC5F56"/>
    <w:rsid w:val="00CD4039"/>
    <w:rsid w:val="00CE30B3"/>
    <w:rsid w:val="00CF40D8"/>
    <w:rsid w:val="00D02AC1"/>
    <w:rsid w:val="00D05169"/>
    <w:rsid w:val="00D2013F"/>
    <w:rsid w:val="00D24524"/>
    <w:rsid w:val="00D31C03"/>
    <w:rsid w:val="00D42E7E"/>
    <w:rsid w:val="00D42FA0"/>
    <w:rsid w:val="00D566F2"/>
    <w:rsid w:val="00D5725A"/>
    <w:rsid w:val="00D77B3D"/>
    <w:rsid w:val="00DB71A8"/>
    <w:rsid w:val="00DC3C54"/>
    <w:rsid w:val="00DC4B26"/>
    <w:rsid w:val="00DC4F68"/>
    <w:rsid w:val="00DD7069"/>
    <w:rsid w:val="00DF7EFE"/>
    <w:rsid w:val="00E4417B"/>
    <w:rsid w:val="00E45FD4"/>
    <w:rsid w:val="00E61F53"/>
    <w:rsid w:val="00E6776B"/>
    <w:rsid w:val="00E87A81"/>
    <w:rsid w:val="00EA1F98"/>
    <w:rsid w:val="00EA563E"/>
    <w:rsid w:val="00EA6F1C"/>
    <w:rsid w:val="00EC3ED7"/>
    <w:rsid w:val="00EC5913"/>
    <w:rsid w:val="00ED2FBD"/>
    <w:rsid w:val="00ED47D8"/>
    <w:rsid w:val="00ED47DF"/>
    <w:rsid w:val="00EE78B9"/>
    <w:rsid w:val="00EF2A36"/>
    <w:rsid w:val="00F0048E"/>
    <w:rsid w:val="00F04407"/>
    <w:rsid w:val="00F0692C"/>
    <w:rsid w:val="00F213BA"/>
    <w:rsid w:val="00F24923"/>
    <w:rsid w:val="00F466CF"/>
    <w:rsid w:val="00F50E36"/>
    <w:rsid w:val="00F521A4"/>
    <w:rsid w:val="00F53F3F"/>
    <w:rsid w:val="00F5427A"/>
    <w:rsid w:val="00F563F6"/>
    <w:rsid w:val="00F63E54"/>
    <w:rsid w:val="00F7498D"/>
    <w:rsid w:val="00F813BF"/>
    <w:rsid w:val="00F97349"/>
    <w:rsid w:val="00FA10EB"/>
    <w:rsid w:val="00FB02DB"/>
    <w:rsid w:val="00FB385B"/>
    <w:rsid w:val="00FC679B"/>
    <w:rsid w:val="00FE7F49"/>
    <w:rsid w:val="00FF5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 w:type="character" w:customStyle="1" w:styleId="job-posting-title">
    <w:name w:val="job-posting-title"/>
    <w:basedOn w:val="Absatz-Standardschriftart"/>
    <w:rsid w:val="00C90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651135598">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ol.de/ausbildu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E6025-5E8D-4A29-B12D-B37AE61D5667}">
  <ds:schemaRefs>
    <ds:schemaRef ds:uri="http://schemas.microsoft.com/sharepoint/v3/contenttype/forms"/>
  </ds:schemaRefs>
</ds:datastoreItem>
</file>

<file path=customXml/itemProps4.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4</cp:revision>
  <cp:lastPrinted>2022-03-04T11:12:00Z</cp:lastPrinted>
  <dcterms:created xsi:type="dcterms:W3CDTF">2022-03-04T11:12:00Z</dcterms:created>
  <dcterms:modified xsi:type="dcterms:W3CDTF">2022-03-04T11:28:00Z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